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FB86B"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附件1：</w:t>
      </w:r>
    </w:p>
    <w:p w14:paraId="40102D65">
      <w:pPr>
        <w:spacing w:line="560" w:lineRule="exact"/>
        <w:jc w:val="center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会议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(拟）</w:t>
      </w:r>
    </w:p>
    <w:p w14:paraId="37783B86">
      <w:pPr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报到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时间：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24"/>
          <w:szCs w:val="24"/>
        </w:rPr>
        <w:t>日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下午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13:00-18:00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会议时间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27日全天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8:30-18:00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）</w:t>
      </w:r>
    </w:p>
    <w:p w14:paraId="4CF8529F">
      <w:pPr>
        <w:tabs>
          <w:tab w:val="left" w:pos="4620"/>
        </w:tabs>
        <w:spacing w:line="360" w:lineRule="auto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4"/>
          <w:lang w:val="en-US" w:eastAsia="zh-CN"/>
        </w:rPr>
        <w:t>会议地点：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湖南•长沙北辰洲际酒店</w:t>
      </w:r>
    </w:p>
    <w:tbl>
      <w:tblPr>
        <w:tblStyle w:val="6"/>
        <w:tblW w:w="54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212"/>
        <w:gridCol w:w="6402"/>
      </w:tblGrid>
      <w:tr w14:paraId="2400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F828E8C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2025年10月26日</w:t>
            </w:r>
            <w:r>
              <w:rPr>
                <w:rStyle w:val="9"/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下午</w:t>
            </w:r>
          </w:p>
        </w:tc>
      </w:tr>
      <w:tr w14:paraId="1FB3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5309FB2B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13:00-18:00</w:t>
            </w:r>
          </w:p>
        </w:tc>
        <w:tc>
          <w:tcPr>
            <w:tcW w:w="4130" w:type="pct"/>
            <w:gridSpan w:val="2"/>
            <w:shd w:val="clear" w:color="auto" w:fill="auto"/>
            <w:vAlign w:val="center"/>
          </w:tcPr>
          <w:p w14:paraId="5E2825FA">
            <w:pPr>
              <w:tabs>
                <w:tab w:val="left" w:pos="1725"/>
              </w:tabs>
              <w:jc w:val="left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嘉宾报到 嘉宾酒店签到入住（配备专人接待）</w:t>
            </w:r>
          </w:p>
        </w:tc>
      </w:tr>
      <w:tr w14:paraId="08E7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61310E5E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1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Style w:val="9"/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-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20:</w:t>
            </w:r>
            <w:r>
              <w:rPr>
                <w:rStyle w:val="9"/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30" w:type="pct"/>
            <w:gridSpan w:val="2"/>
            <w:shd w:val="clear" w:color="auto" w:fill="auto"/>
            <w:vAlign w:val="center"/>
          </w:tcPr>
          <w:p w14:paraId="0082BA62">
            <w:pPr>
              <w:tabs>
                <w:tab w:val="left" w:pos="1725"/>
              </w:tabs>
              <w:jc w:val="both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晚宴</w:t>
            </w:r>
          </w:p>
        </w:tc>
      </w:tr>
      <w:tr w14:paraId="0BFC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019B933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2025年10月2</w:t>
            </w:r>
            <w:r>
              <w:rPr>
                <w:rStyle w:val="9"/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</w:tr>
      <w:tr w14:paraId="247D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B02FDE4">
            <w:pPr>
              <w:tabs>
                <w:tab w:val="left" w:pos="1725"/>
              </w:tabs>
              <w:spacing w:line="360" w:lineRule="auto"/>
              <w:jc w:val="center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highlight w:val="none"/>
              </w:rPr>
              <w:t>人工智能+水处理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highlight w:val="none"/>
              </w:rPr>
              <w:t>创新论坛暨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“</w:t>
            </w: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highlight w:val="none"/>
              </w:rPr>
              <w:t>混溟大模型</w:t>
            </w:r>
            <w:r>
              <w:rPr>
                <w:rStyle w:val="9"/>
                <w:rFonts w:hint="eastAsia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highlight w:val="none"/>
                <w:lang w:eastAsia="zh-CN"/>
              </w:rPr>
              <w:t>”</w:t>
            </w: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8"/>
                <w:szCs w:val="28"/>
                <w:highlight w:val="none"/>
              </w:rPr>
              <w:t>技术研讨会</w:t>
            </w:r>
          </w:p>
        </w:tc>
      </w:tr>
      <w:tr w14:paraId="7262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69" w:type="pct"/>
            <w:shd w:val="clear" w:color="auto" w:fill="auto"/>
          </w:tcPr>
          <w:p w14:paraId="4F51DDE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71717"/>
                <w:sz w:val="24"/>
                <w:szCs w:val="24"/>
              </w:rPr>
              <w:t>时间</w:t>
            </w:r>
          </w:p>
        </w:tc>
        <w:tc>
          <w:tcPr>
            <w:tcW w:w="4130" w:type="pct"/>
            <w:gridSpan w:val="2"/>
            <w:shd w:val="clear" w:color="auto" w:fill="auto"/>
          </w:tcPr>
          <w:p w14:paraId="36E475F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color w:val="171717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171717"/>
                <w:sz w:val="24"/>
                <w:szCs w:val="24"/>
              </w:rPr>
              <w:t>会议内容</w:t>
            </w:r>
          </w:p>
        </w:tc>
      </w:tr>
      <w:tr w14:paraId="182C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7E737189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0-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: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0A359C1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  <w:t>签到入场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1331DFB0">
            <w:pPr>
              <w:tabs>
                <w:tab w:val="left" w:pos="1725"/>
              </w:tabs>
              <w:jc w:val="both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电子签到系统，同步发放会议资料，会场外设置产品展</w:t>
            </w:r>
          </w:p>
          <w:p w14:paraId="2CA0F255">
            <w:pPr>
              <w:tabs>
                <w:tab w:val="left" w:pos="1725"/>
              </w:tabs>
              <w:jc w:val="both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示区，场内循环播放企业宣传片</w:t>
            </w:r>
          </w:p>
        </w:tc>
      </w:tr>
      <w:tr w14:paraId="7ED9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69" w:type="pct"/>
            <w:shd w:val="clear" w:color="auto" w:fill="auto"/>
          </w:tcPr>
          <w:p w14:paraId="368251A1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1717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  <w:t>0-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  <w:t>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CAC0126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</w:rPr>
              <w:t>开场表演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28A5013A">
            <w:pPr>
              <w:tabs>
                <w:tab w:val="left" w:pos="1725"/>
              </w:tabs>
              <w:jc w:val="left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高科技蓝光秀或机器人表演，展现智能与科技融合</w:t>
            </w:r>
          </w:p>
        </w:tc>
      </w:tr>
      <w:tr w14:paraId="39BD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6B59244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5-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5A47DED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</w:rPr>
              <w:t>主办方</w:t>
            </w:r>
          </w:p>
          <w:p w14:paraId="00C6C9A1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</w:rPr>
              <w:t>致辞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520302A4">
            <w:pPr>
              <w:tabs>
                <w:tab w:val="left" w:pos="1725"/>
              </w:tabs>
              <w:jc w:val="left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谢玉红 中华环保联合会副主席兼秘书长</w:t>
            </w:r>
          </w:p>
        </w:tc>
      </w:tr>
      <w:tr w14:paraId="2E6C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7822D2A2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D059D81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特邀嘉宾讲话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4C158C65">
            <w:pPr>
              <w:tabs>
                <w:tab w:val="left" w:pos="1725"/>
              </w:tabs>
              <w:jc w:val="left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湘江新区领导讲话</w:t>
            </w:r>
          </w:p>
        </w:tc>
      </w:tr>
      <w:tr w14:paraId="1F20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0E0133AC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51C595BC">
            <w:pPr>
              <w:tabs>
                <w:tab w:val="left" w:pos="1725"/>
              </w:tabs>
              <w:jc w:val="both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主题分享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71330EDD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任洪强 中国工程院院士、南京大学教授（拟）</w:t>
            </w:r>
          </w:p>
        </w:tc>
      </w:tr>
      <w:tr w14:paraId="5ED8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78732DE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BA9E049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25594AE2">
            <w:pPr>
              <w:tabs>
                <w:tab w:val="left" w:pos="1725"/>
              </w:tabs>
              <w:jc w:val="left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王金桥</w:t>
            </w:r>
            <w:r>
              <w:rPr>
                <w:rStyle w:val="9"/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武汉人工智能研究院院长</w:t>
            </w:r>
          </w:p>
        </w:tc>
      </w:tr>
      <w:tr w14:paraId="32F2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193E932D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3F6829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  <w:t>发布仪式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3420E347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171717"/>
                <w:sz w:val="24"/>
                <w:szCs w:val="24"/>
                <w:lang w:eastAsia="zh-CN"/>
              </w:rPr>
              <w:t>•</w:t>
            </w:r>
            <w:r>
              <w:rPr>
                <w:rFonts w:hint="default" w:ascii="Times New Roman" w:hAnsi="Times New Roman" w:eastAsia="仿宋" w:cs="Times New Roman"/>
                <w:b/>
                <w:color w:val="17171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AI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混溟大模型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介绍及发布仪式</w:t>
            </w:r>
          </w:p>
          <w:p w14:paraId="54F26488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171717"/>
                <w:sz w:val="24"/>
                <w:szCs w:val="24"/>
                <w:lang w:eastAsia="zh-CN"/>
              </w:rPr>
              <w:t>•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Veridix 水处理因果工业智能体云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”</w:t>
            </w:r>
          </w:p>
          <w:p w14:paraId="6DB6F863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171717"/>
                <w:sz w:val="24"/>
                <w:szCs w:val="24"/>
                <w:lang w:eastAsia="zh-CN"/>
              </w:rPr>
              <w:t>•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智水云脑™全流程AI智能控制与决策系统白皮书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”</w:t>
            </w:r>
          </w:p>
          <w:p w14:paraId="0FF0C9EA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171717"/>
                <w:sz w:val="24"/>
                <w:szCs w:val="24"/>
                <w:lang w:eastAsia="zh-CN"/>
              </w:rPr>
              <w:t>•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剑企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vertAlign w:val="superscript"/>
                <w:lang w:eastAsia="zh-CN"/>
              </w:rPr>
              <w:t>®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污泥活性智能体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”</w:t>
            </w:r>
          </w:p>
        </w:tc>
      </w:tr>
      <w:tr w14:paraId="11A4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08211107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0956D343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  <w:t>签约仪式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1693BD7A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战略合作伙伴现场签约，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发布合作项目</w:t>
            </w:r>
          </w:p>
        </w:tc>
      </w:tr>
      <w:tr w14:paraId="4078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34514B28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130" w:type="pct"/>
            <w:gridSpan w:val="2"/>
            <w:shd w:val="clear" w:color="auto" w:fill="auto"/>
            <w:vAlign w:val="center"/>
          </w:tcPr>
          <w:p w14:paraId="3814A547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午餐</w:t>
            </w:r>
          </w:p>
        </w:tc>
      </w:tr>
      <w:tr w14:paraId="4213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7286EE65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:00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70C4F700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主题报告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5B1D4905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国家绿色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基金代表</w:t>
            </w:r>
          </w:p>
        </w:tc>
      </w:tr>
      <w:tr w14:paraId="32A6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56A5D0ED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:00-1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53A44EDD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0318537B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傅涛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E20环境平台</w:t>
            </w:r>
          </w:p>
        </w:tc>
      </w:tr>
      <w:tr w14:paraId="3310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0FCEE0CD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pct"/>
            <w:vMerge w:val="continue"/>
            <w:shd w:val="clear" w:color="auto" w:fill="auto"/>
            <w:vAlign w:val="center"/>
          </w:tcPr>
          <w:p w14:paraId="62F40848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73" w:type="pct"/>
            <w:shd w:val="clear" w:color="auto" w:fill="auto"/>
            <w:vAlign w:val="center"/>
          </w:tcPr>
          <w:p w14:paraId="472039AC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李激 江南大学环境与生态学院教授（拟）</w:t>
            </w:r>
          </w:p>
        </w:tc>
      </w:tr>
      <w:tr w14:paraId="1CDD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auto"/>
            <w:vAlign w:val="center"/>
          </w:tcPr>
          <w:p w14:paraId="41042376">
            <w:pPr>
              <w:tabs>
                <w:tab w:val="left" w:pos="1725"/>
              </w:tabs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74EB64">
            <w:pPr>
              <w:tabs>
                <w:tab w:val="left" w:pos="1725"/>
              </w:tabs>
              <w:jc w:val="center"/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圆桌对话</w:t>
            </w:r>
          </w:p>
        </w:tc>
        <w:tc>
          <w:tcPr>
            <w:tcW w:w="3473" w:type="pct"/>
            <w:shd w:val="clear" w:color="auto" w:fill="auto"/>
            <w:vAlign w:val="center"/>
          </w:tcPr>
          <w:p w14:paraId="2812B2C2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  <w:lang w:eastAsia="zh-CN"/>
              </w:rPr>
              <w:t>主题：AI重塑水处理·智享荟</w:t>
            </w:r>
          </w:p>
          <w:p w14:paraId="61EE0FC2">
            <w:pPr>
              <w:tabs>
                <w:tab w:val="left" w:pos="1725"/>
              </w:tabs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171717"/>
                <w:sz w:val="24"/>
                <w:szCs w:val="24"/>
                <w:lang w:val="en-US" w:eastAsia="zh-CN"/>
              </w:rPr>
              <w:t>嘉宾：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eastAsia="zh-CN"/>
              </w:rPr>
              <w:t>王耀南（湖南大学人工智能院士）、上实环境主要领导、王洪臣（人民大学环境学院教授）、于海斌（中海油天津化工设计院教授）、简德武（中南市政院副院长）、杨育彬（南京大学计算学院教授）、鲁珂（首能联投）</w:t>
            </w:r>
          </w:p>
        </w:tc>
      </w:tr>
      <w:tr w14:paraId="3752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69" w:type="pct"/>
            <w:shd w:val="clear" w:color="auto" w:fill="FFFFFF"/>
            <w:vAlign w:val="center"/>
          </w:tcPr>
          <w:p w14:paraId="7D8A3EF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  <w:t>18: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  <w:t>0-20: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  <w:t>0</w:t>
            </w:r>
          </w:p>
        </w:tc>
        <w:tc>
          <w:tcPr>
            <w:tcW w:w="4130" w:type="pct"/>
            <w:gridSpan w:val="2"/>
            <w:shd w:val="clear" w:color="auto" w:fill="FFFFFF"/>
            <w:vAlign w:val="center"/>
          </w:tcPr>
          <w:p w14:paraId="10DF2AC2">
            <w:pPr>
              <w:spacing w:line="440" w:lineRule="exact"/>
              <w:jc w:val="both"/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</w:rPr>
              <w:t>晚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171717"/>
                <w:sz w:val="24"/>
                <w:szCs w:val="24"/>
                <w:lang w:val="en-US" w:eastAsia="zh-CN"/>
              </w:rPr>
              <w:t>宴</w:t>
            </w:r>
          </w:p>
        </w:tc>
      </w:tr>
    </w:tbl>
    <w:p w14:paraId="597F7A80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873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53F8"/>
    <w:rsid w:val="00A3295D"/>
    <w:rsid w:val="01A56261"/>
    <w:rsid w:val="04305BEE"/>
    <w:rsid w:val="04E15B4C"/>
    <w:rsid w:val="050140F6"/>
    <w:rsid w:val="077E1A2E"/>
    <w:rsid w:val="08144141"/>
    <w:rsid w:val="0D732DC0"/>
    <w:rsid w:val="0D9E6986"/>
    <w:rsid w:val="0E6D45AA"/>
    <w:rsid w:val="10E01064"/>
    <w:rsid w:val="136A2E67"/>
    <w:rsid w:val="13FA68E0"/>
    <w:rsid w:val="14213E6D"/>
    <w:rsid w:val="190A17F9"/>
    <w:rsid w:val="19D76D7C"/>
    <w:rsid w:val="1A4C32C6"/>
    <w:rsid w:val="1AE14356"/>
    <w:rsid w:val="1C1054BE"/>
    <w:rsid w:val="1CC47A8B"/>
    <w:rsid w:val="20F51321"/>
    <w:rsid w:val="22CE62A8"/>
    <w:rsid w:val="26157717"/>
    <w:rsid w:val="28F74D45"/>
    <w:rsid w:val="2A563E60"/>
    <w:rsid w:val="2AB90504"/>
    <w:rsid w:val="2AB96D9F"/>
    <w:rsid w:val="2B800D05"/>
    <w:rsid w:val="30A72F3D"/>
    <w:rsid w:val="313F0A48"/>
    <w:rsid w:val="31EA5447"/>
    <w:rsid w:val="34CA6AFA"/>
    <w:rsid w:val="379A2F97"/>
    <w:rsid w:val="3A3D4F53"/>
    <w:rsid w:val="3C187054"/>
    <w:rsid w:val="3D08316F"/>
    <w:rsid w:val="3D0A773D"/>
    <w:rsid w:val="3D540560"/>
    <w:rsid w:val="3DBC7FFF"/>
    <w:rsid w:val="3E547794"/>
    <w:rsid w:val="43D45F57"/>
    <w:rsid w:val="446077EA"/>
    <w:rsid w:val="44AB6CB7"/>
    <w:rsid w:val="44D9017F"/>
    <w:rsid w:val="46EE7905"/>
    <w:rsid w:val="47266AC9"/>
    <w:rsid w:val="47D06A35"/>
    <w:rsid w:val="493A4AAE"/>
    <w:rsid w:val="4AE36A75"/>
    <w:rsid w:val="4EF851EF"/>
    <w:rsid w:val="4FD07F1A"/>
    <w:rsid w:val="506765BF"/>
    <w:rsid w:val="50A76ECD"/>
    <w:rsid w:val="51036FE5"/>
    <w:rsid w:val="51976F41"/>
    <w:rsid w:val="530C74BB"/>
    <w:rsid w:val="53395DD6"/>
    <w:rsid w:val="53EC5A2E"/>
    <w:rsid w:val="540E2DBF"/>
    <w:rsid w:val="55326F81"/>
    <w:rsid w:val="569A6B8C"/>
    <w:rsid w:val="5C9B540C"/>
    <w:rsid w:val="5E8E4174"/>
    <w:rsid w:val="6507419D"/>
    <w:rsid w:val="68230A8D"/>
    <w:rsid w:val="68D4417F"/>
    <w:rsid w:val="6C2A15DC"/>
    <w:rsid w:val="6C4B6506"/>
    <w:rsid w:val="6CDB7153"/>
    <w:rsid w:val="6DB12CE1"/>
    <w:rsid w:val="6F710E60"/>
    <w:rsid w:val="700A492A"/>
    <w:rsid w:val="717C3606"/>
    <w:rsid w:val="72BD3D2A"/>
    <w:rsid w:val="72C45265"/>
    <w:rsid w:val="749018A2"/>
    <w:rsid w:val="75071439"/>
    <w:rsid w:val="76BF4AC0"/>
    <w:rsid w:val="78257091"/>
    <w:rsid w:val="79DD5192"/>
    <w:rsid w:val="7BB93402"/>
    <w:rsid w:val="7C5D028A"/>
    <w:rsid w:val="7C6B04FF"/>
    <w:rsid w:val="7CE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btzi1"/>
    <w:qFormat/>
    <w:uiPriority w:val="0"/>
    <w:rPr>
      <w:b/>
      <w:bCs/>
      <w:color w:val="0B1295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2090</Words>
  <Characters>2368</Characters>
  <Paragraphs>200</Paragraphs>
  <TotalTime>24</TotalTime>
  <ScaleCrop>false</ScaleCrop>
  <LinksUpToDate>false</LinksUpToDate>
  <CharactersWithSpaces>2415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2024-08-22T02:43:00Z</dcterms:created>
  <dc:creator>知行小书童besos</dc:creator>
  <cp:lastModifiedBy>知行小书童besos</cp:lastModifiedBy>
  <dcterms:modified xsi:type="dcterms:W3CDTF">2025-09-25T09:14:11Z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F8DDF63F61AF4908A055CDB17A88D05C_13</vt:lpwstr>
  </property>
  <property fmtid="{D5CDD505-2E9C-101B-9397-08002B2CF9AE}" pid="4" name="KSOTemplateDocerSaveRecord">
    <vt:lpwstr>eyJoZGlkIjoiMTdiNjVhMjRmOTFhYjViY2I5YjdlNmQ3ZjM3MDE3YzgiLCJ1c2VySWQiOiI2OTI5OTAzMDQifQ==</vt:lpwstr>
  </property>
</Properties>
</file>